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EE1A8" w14:textId="172A49BA" w:rsidR="00680355" w:rsidRPr="00680355" w:rsidRDefault="00680355" w:rsidP="00680355">
      <w:pPr>
        <w:spacing w:after="0" w:line="259" w:lineRule="auto"/>
        <w:ind w:left="0" w:right="0" w:firstLine="0"/>
        <w:rPr>
          <w:b/>
          <w:bCs/>
          <w:sz w:val="28"/>
          <w:szCs w:val="24"/>
        </w:rPr>
      </w:pPr>
      <w:r w:rsidRPr="00680355">
        <w:rPr>
          <w:b/>
          <w:bCs/>
          <w:sz w:val="28"/>
          <w:szCs w:val="24"/>
        </w:rPr>
        <w:t xml:space="preserve">Appendix 4; Fishing gear plans </w:t>
      </w:r>
      <w:r w:rsidRPr="00680355">
        <w:rPr>
          <w:b/>
          <w:bCs/>
          <w:i/>
          <w:iCs/>
          <w:sz w:val="28"/>
          <w:szCs w:val="24"/>
        </w:rPr>
        <w:t xml:space="preserve">San Aotea II </w:t>
      </w:r>
      <w:r w:rsidRPr="00680355">
        <w:rPr>
          <w:b/>
          <w:bCs/>
          <w:sz w:val="28"/>
          <w:szCs w:val="24"/>
        </w:rPr>
        <w:t>as specified in CM 22-06; Annex 22-06/A Par 1.2.1</w:t>
      </w:r>
    </w:p>
    <w:p w14:paraId="61C10882" w14:textId="77777777" w:rsidR="00680355" w:rsidRDefault="00680355" w:rsidP="00680355">
      <w:pPr>
        <w:spacing w:after="0" w:line="259" w:lineRule="auto"/>
        <w:ind w:left="0" w:right="0" w:firstLine="0"/>
        <w:jc w:val="right"/>
      </w:pPr>
    </w:p>
    <w:p w14:paraId="3E7BE06D" w14:textId="5483DCF8" w:rsidR="00680355" w:rsidRDefault="00680355" w:rsidP="00680355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5467C12B" wp14:editId="2B6A6B62">
            <wp:extent cx="5629275" cy="3524250"/>
            <wp:effectExtent l="0" t="0" r="0" b="0"/>
            <wp:docPr id="9946" name="Picture 9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" name="Picture 99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2188" w14:textId="77777777" w:rsidR="00680355" w:rsidRDefault="00680355" w:rsidP="00680355">
      <w:pPr>
        <w:spacing w:after="0" w:line="259" w:lineRule="auto"/>
        <w:ind w:left="0" w:right="0" w:firstLine="0"/>
        <w:jc w:val="right"/>
      </w:pPr>
    </w:p>
    <w:p w14:paraId="5BDFA93B" w14:textId="77777777" w:rsidR="00680355" w:rsidRDefault="00680355" w:rsidP="00680355">
      <w:pPr>
        <w:spacing w:after="0" w:line="259" w:lineRule="auto"/>
        <w:ind w:left="0" w:right="0" w:firstLine="0"/>
        <w:jc w:val="right"/>
      </w:pPr>
    </w:p>
    <w:p w14:paraId="39611017" w14:textId="2D8AA28D" w:rsidR="00680355" w:rsidRDefault="00680355" w:rsidP="00680355">
      <w:pPr>
        <w:spacing w:after="0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531B82AB" wp14:editId="3598448D">
            <wp:extent cx="5448300" cy="3590925"/>
            <wp:effectExtent l="0" t="0" r="0" b="9525"/>
            <wp:docPr id="9948" name="Picture 9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" name="Picture 99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6A5BF" w14:textId="77777777" w:rsidR="00680355" w:rsidRDefault="00680355" w:rsidP="00680355">
      <w:pPr>
        <w:spacing w:after="4" w:line="250" w:lineRule="auto"/>
        <w:ind w:left="-5" w:right="32"/>
        <w:rPr>
          <w:b/>
          <w:sz w:val="22"/>
        </w:rPr>
      </w:pPr>
    </w:p>
    <w:p w14:paraId="49D07FF9" w14:textId="77777777" w:rsidR="00680355" w:rsidRDefault="00680355" w:rsidP="00680355">
      <w:pPr>
        <w:spacing w:after="4" w:line="250" w:lineRule="auto"/>
        <w:ind w:left="-5" w:right="32"/>
        <w:rPr>
          <w:b/>
          <w:sz w:val="22"/>
        </w:rPr>
      </w:pPr>
    </w:p>
    <w:p w14:paraId="5BB31A52" w14:textId="48A2B44F" w:rsidR="00680355" w:rsidRDefault="00680355" w:rsidP="00680355">
      <w:pPr>
        <w:spacing w:after="4" w:line="250" w:lineRule="auto"/>
        <w:ind w:left="-5" w:right="32"/>
        <w:rPr>
          <w:b/>
          <w:sz w:val="22"/>
        </w:rPr>
      </w:pPr>
      <w:r>
        <w:rPr>
          <w:b/>
          <w:sz w:val="22"/>
        </w:rPr>
        <w:lastRenderedPageBreak/>
        <w:t>Table 4.  Ranges of line lengths and hook numbers from</w:t>
      </w:r>
      <w:r>
        <w:rPr>
          <w:b/>
          <w:i/>
          <w:sz w:val="22"/>
        </w:rPr>
        <w:t xml:space="preserve"> San Aotea II</w:t>
      </w:r>
      <w:r>
        <w:rPr>
          <w:b/>
          <w:sz w:val="22"/>
        </w:rPr>
        <w:t xml:space="preserve"> records averaged over the past three completed fishing seasons in Subarea 88.1. </w:t>
      </w:r>
    </w:p>
    <w:p w14:paraId="17E736D8" w14:textId="77777777" w:rsidR="00680355" w:rsidRDefault="00680355" w:rsidP="00680355">
      <w:pPr>
        <w:spacing w:after="4" w:line="250" w:lineRule="auto"/>
        <w:ind w:left="-5" w:right="32"/>
      </w:pPr>
    </w:p>
    <w:tbl>
      <w:tblPr>
        <w:tblStyle w:val="TableGrid"/>
        <w:tblW w:w="6136" w:type="dxa"/>
        <w:tblInd w:w="98" w:type="dxa"/>
        <w:tblCellMar>
          <w:top w:w="14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055"/>
        <w:gridCol w:w="1321"/>
        <w:gridCol w:w="1320"/>
        <w:gridCol w:w="1440"/>
      </w:tblGrid>
      <w:tr w:rsidR="00680355" w:rsidRPr="00680355" w14:paraId="6468F774" w14:textId="77777777" w:rsidTr="0020346B">
        <w:trPr>
          <w:trHeight w:val="2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0382" w14:textId="36F3F8F6" w:rsidR="00680355" w:rsidRPr="00680355" w:rsidRDefault="00680355" w:rsidP="0020346B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80355">
              <w:rPr>
                <w:b/>
                <w:sz w:val="22"/>
              </w:rPr>
              <w:t xml:space="preserve"> Line length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74C2" w14:textId="77777777" w:rsidR="00680355" w:rsidRPr="00680355" w:rsidRDefault="00680355" w:rsidP="0020346B">
            <w:pPr>
              <w:spacing w:after="0" w:line="259" w:lineRule="auto"/>
              <w:ind w:left="0" w:right="30" w:firstLine="0"/>
              <w:jc w:val="center"/>
              <w:rPr>
                <w:sz w:val="22"/>
              </w:rPr>
            </w:pPr>
            <w:r w:rsidRPr="00680355">
              <w:rPr>
                <w:sz w:val="22"/>
              </w:rPr>
              <w:t xml:space="preserve">1498 m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0AD9" w14:textId="5A6F8DE3" w:rsidR="00680355" w:rsidRPr="00680355" w:rsidRDefault="00680355" w:rsidP="0020346B">
            <w:pPr>
              <w:spacing w:after="0" w:line="259" w:lineRule="auto"/>
              <w:ind w:left="0" w:right="30" w:firstLine="0"/>
              <w:jc w:val="center"/>
              <w:rPr>
                <w:sz w:val="22"/>
              </w:rPr>
            </w:pPr>
            <w:r w:rsidRPr="00680355">
              <w:rPr>
                <w:sz w:val="22"/>
              </w:rPr>
              <w:t>7</w:t>
            </w:r>
            <w:r w:rsidR="004561BC">
              <w:rPr>
                <w:sz w:val="22"/>
              </w:rPr>
              <w:t>875</w:t>
            </w:r>
            <w:r w:rsidRPr="00680355">
              <w:rPr>
                <w:sz w:val="22"/>
              </w:rPr>
              <w:t xml:space="preserve"> 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E8B" w14:textId="2786D386" w:rsidR="00680355" w:rsidRPr="00680355" w:rsidRDefault="00680355" w:rsidP="0020346B">
            <w:pPr>
              <w:spacing w:after="0" w:line="259" w:lineRule="auto"/>
              <w:ind w:left="0" w:right="30" w:firstLine="0"/>
              <w:jc w:val="center"/>
              <w:rPr>
                <w:sz w:val="22"/>
              </w:rPr>
            </w:pPr>
            <w:r w:rsidRPr="00680355">
              <w:rPr>
                <w:sz w:val="22"/>
              </w:rPr>
              <w:t>1</w:t>
            </w:r>
            <w:r w:rsidR="004561BC">
              <w:rPr>
                <w:sz w:val="22"/>
              </w:rPr>
              <w:t>5597</w:t>
            </w:r>
            <w:r w:rsidRPr="00680355">
              <w:rPr>
                <w:sz w:val="22"/>
              </w:rPr>
              <w:t xml:space="preserve"> m </w:t>
            </w:r>
          </w:p>
        </w:tc>
      </w:tr>
      <w:tr w:rsidR="00680355" w:rsidRPr="00680355" w14:paraId="2A8F33AA" w14:textId="77777777" w:rsidTr="0020346B">
        <w:trPr>
          <w:trHeight w:val="26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662" w14:textId="77777777" w:rsidR="00680355" w:rsidRPr="00680355" w:rsidRDefault="00680355" w:rsidP="0020346B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680355">
              <w:rPr>
                <w:b/>
                <w:sz w:val="22"/>
              </w:rPr>
              <w:t xml:space="preserve">Number of hooks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DE5" w14:textId="77777777" w:rsidR="00680355" w:rsidRPr="00680355" w:rsidRDefault="00680355" w:rsidP="0020346B">
            <w:pPr>
              <w:spacing w:after="0" w:line="259" w:lineRule="auto"/>
              <w:ind w:left="0" w:right="33" w:firstLine="0"/>
              <w:jc w:val="center"/>
              <w:rPr>
                <w:sz w:val="22"/>
              </w:rPr>
            </w:pPr>
            <w:r w:rsidRPr="00680355">
              <w:rPr>
                <w:sz w:val="22"/>
              </w:rPr>
              <w:t xml:space="preserve">1070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77D3" w14:textId="77777777" w:rsidR="00680355" w:rsidRPr="00680355" w:rsidRDefault="00680355" w:rsidP="0020346B">
            <w:pPr>
              <w:spacing w:after="0" w:line="259" w:lineRule="auto"/>
              <w:ind w:left="0" w:right="33" w:firstLine="0"/>
              <w:jc w:val="center"/>
              <w:rPr>
                <w:sz w:val="22"/>
              </w:rPr>
            </w:pPr>
            <w:r w:rsidRPr="00680355">
              <w:rPr>
                <w:sz w:val="22"/>
              </w:rPr>
              <w:t xml:space="preserve">5442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A4E2" w14:textId="77777777" w:rsidR="00680355" w:rsidRPr="00680355" w:rsidRDefault="00680355" w:rsidP="0020346B">
            <w:pPr>
              <w:spacing w:after="0" w:line="259" w:lineRule="auto"/>
              <w:ind w:left="0" w:right="33" w:firstLine="0"/>
              <w:jc w:val="center"/>
              <w:rPr>
                <w:sz w:val="22"/>
              </w:rPr>
            </w:pPr>
            <w:r w:rsidRPr="00680355">
              <w:rPr>
                <w:sz w:val="22"/>
              </w:rPr>
              <w:t xml:space="preserve">9427 </w:t>
            </w:r>
          </w:p>
        </w:tc>
      </w:tr>
    </w:tbl>
    <w:p w14:paraId="52BDD820" w14:textId="77777777" w:rsidR="00680355" w:rsidRDefault="00680355" w:rsidP="0068035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8191585" w14:textId="77777777" w:rsidR="00680355" w:rsidRDefault="00680355" w:rsidP="00680355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555B7D9C" w14:textId="77777777" w:rsidR="00680355" w:rsidRDefault="00680355" w:rsidP="00680355">
      <w:pPr>
        <w:spacing w:after="4" w:line="250" w:lineRule="auto"/>
        <w:ind w:left="-5" w:right="32"/>
      </w:pPr>
      <w:r>
        <w:rPr>
          <w:b/>
          <w:sz w:val="22"/>
        </w:rPr>
        <w:t xml:space="preserve">Table 5. Description of main gear items </w:t>
      </w:r>
    </w:p>
    <w:p w14:paraId="31EEB1E6" w14:textId="77777777" w:rsidR="00680355" w:rsidRDefault="00680355" w:rsidP="00680355">
      <w:pPr>
        <w:spacing w:after="0" w:line="259" w:lineRule="auto"/>
        <w:ind w:left="0" w:right="0" w:firstLine="0"/>
      </w:pPr>
      <w:r>
        <w:rPr>
          <w:b/>
          <w:sz w:val="22"/>
        </w:rPr>
        <w:t xml:space="preserve"> </w:t>
      </w:r>
    </w:p>
    <w:tbl>
      <w:tblPr>
        <w:tblStyle w:val="TableGrid"/>
        <w:tblW w:w="8656" w:type="dxa"/>
        <w:tblInd w:w="98" w:type="dxa"/>
        <w:tblCellMar>
          <w:top w:w="11" w:type="dxa"/>
          <w:left w:w="108" w:type="dxa"/>
          <w:bottom w:w="4" w:type="dxa"/>
          <w:right w:w="102" w:type="dxa"/>
        </w:tblCellMar>
        <w:tblLook w:val="04A0" w:firstRow="1" w:lastRow="0" w:firstColumn="1" w:lastColumn="0" w:noHBand="0" w:noVBand="1"/>
      </w:tblPr>
      <w:tblGrid>
        <w:gridCol w:w="1335"/>
        <w:gridCol w:w="7321"/>
      </w:tblGrid>
      <w:tr w:rsidR="00680355" w14:paraId="21C9EC18" w14:textId="77777777" w:rsidTr="0020346B">
        <w:trPr>
          <w:trHeight w:val="26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916F" w14:textId="77777777" w:rsidR="00680355" w:rsidRDefault="00680355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Item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10BC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Description </w:t>
            </w:r>
          </w:p>
        </w:tc>
      </w:tr>
      <w:tr w:rsidR="00680355" w14:paraId="179A8DB2" w14:textId="77777777" w:rsidTr="0020346B">
        <w:trPr>
          <w:trHeight w:val="77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3087E" w14:textId="77777777" w:rsidR="00680355" w:rsidRDefault="00680355" w:rsidP="0020346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2"/>
              </w:rPr>
              <w:t xml:space="preserve">Backbone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9B752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11.5mm lead-core internally weighted polypropylene/nylon line at 50g/m (Mustad AS) </w:t>
            </w:r>
          </w:p>
        </w:tc>
      </w:tr>
      <w:tr w:rsidR="00680355" w14:paraId="7E0475BE" w14:textId="77777777" w:rsidTr="0020346B">
        <w:trPr>
          <w:trHeight w:val="7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AB564" w14:textId="77777777" w:rsidR="00680355" w:rsidRDefault="00680355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Grapnels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7AFF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14:paraId="79744EEB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40 or 50 kg - two or four used per line depending on sea, bottom, and tidal conditions </w:t>
            </w:r>
          </w:p>
        </w:tc>
      </w:tr>
      <w:tr w:rsidR="00680355" w14:paraId="448580C1" w14:textId="77777777" w:rsidTr="0020346B">
        <w:trPr>
          <w:trHeight w:val="77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5FB47" w14:textId="77777777" w:rsidR="00680355" w:rsidRDefault="00680355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Weights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59302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About 5 kg - rarely used, tied to the line occasionally when setting in loose sea ice or when turning while setting </w:t>
            </w:r>
          </w:p>
        </w:tc>
      </w:tr>
      <w:tr w:rsidR="00680355" w14:paraId="49EBB4C2" w14:textId="77777777" w:rsidTr="0020346B">
        <w:trPr>
          <w:trHeight w:val="51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93B76" w14:textId="77777777" w:rsidR="00680355" w:rsidRDefault="00680355" w:rsidP="0020346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2"/>
              </w:rPr>
              <w:t xml:space="preserve">Hook type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B056C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15mm straight shank 15/O hooks </w:t>
            </w:r>
          </w:p>
        </w:tc>
      </w:tr>
      <w:tr w:rsidR="00680355" w14:paraId="0D9EE753" w14:textId="77777777" w:rsidTr="0020346B">
        <w:trPr>
          <w:trHeight w:val="7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25CFA" w14:textId="77777777" w:rsidR="00680355" w:rsidRDefault="00680355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Chain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CF3F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14:paraId="415C5112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Lengths of heavy chain generally 20 or 40 kg used for additional weighting at the line ends. </w:t>
            </w:r>
          </w:p>
        </w:tc>
      </w:tr>
      <w:tr w:rsidR="00680355" w14:paraId="6CA92DF5" w14:textId="77777777" w:rsidTr="0020346B">
        <w:trPr>
          <w:trHeight w:val="76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D0F14" w14:textId="77777777" w:rsidR="00680355" w:rsidRDefault="00680355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Floats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4763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14:paraId="493761A1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Only surface floats, either inflatable or pressure floats depending on </w:t>
            </w:r>
            <w:proofErr w:type="gramStart"/>
            <w:r>
              <w:rPr>
                <w:sz w:val="22"/>
              </w:rPr>
              <w:t>ice  conditions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680355" w14:paraId="16B0A6C5" w14:textId="77777777" w:rsidTr="0020346B">
        <w:trPr>
          <w:trHeight w:val="52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5135B" w14:textId="77777777" w:rsidR="00680355" w:rsidRDefault="00680355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Snoods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44D92" w14:textId="77777777" w:rsidR="00680355" w:rsidRDefault="00680355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45-50cm blue or white Capron™ snoods spaced at 1400 mm </w:t>
            </w:r>
          </w:p>
        </w:tc>
      </w:tr>
    </w:tbl>
    <w:p w14:paraId="7B058AA9" w14:textId="2F3CE676" w:rsidR="00642063" w:rsidRDefault="00023E95" w:rsidP="00680355">
      <w:pPr>
        <w:ind w:left="0" w:firstLine="0"/>
      </w:pPr>
    </w:p>
    <w:sectPr w:rsidR="00642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7A41F" w14:textId="77777777" w:rsidR="00023E95" w:rsidRDefault="00023E95" w:rsidP="00680355">
      <w:pPr>
        <w:spacing w:after="0" w:line="240" w:lineRule="auto"/>
      </w:pPr>
      <w:r>
        <w:separator/>
      </w:r>
    </w:p>
  </w:endnote>
  <w:endnote w:type="continuationSeparator" w:id="0">
    <w:p w14:paraId="0826C8BA" w14:textId="77777777" w:rsidR="00023E95" w:rsidRDefault="00023E95" w:rsidP="0068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A64E" w14:textId="77777777" w:rsidR="00B82D6D" w:rsidRDefault="00D80C6C">
    <w:pPr>
      <w:spacing w:after="0" w:line="259" w:lineRule="auto"/>
      <w:ind w:left="0" w:right="2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64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65DFA57" w14:textId="77777777" w:rsidR="00B82D6D" w:rsidRDefault="00D80C6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</w:p>
  <w:p w14:paraId="3E59CD1F" w14:textId="77777777" w:rsidR="00B82D6D" w:rsidRDefault="00D80C6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</w:p>
  <w:p w14:paraId="161EFF39" w14:textId="77777777" w:rsidR="00B82D6D" w:rsidRDefault="00D80C6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7D6E7" w14:textId="77777777" w:rsidR="00B82D6D" w:rsidRDefault="00D80C6C">
    <w:pPr>
      <w:spacing w:after="0" w:line="259" w:lineRule="auto"/>
      <w:ind w:left="0" w:right="2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64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55C275E" w14:textId="77777777" w:rsidR="00B82D6D" w:rsidRDefault="00D80C6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</w:p>
  <w:p w14:paraId="1B5F3DFB" w14:textId="77777777" w:rsidR="00B82D6D" w:rsidRDefault="00D80C6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</w:p>
  <w:p w14:paraId="2FD99130" w14:textId="77777777" w:rsidR="00B82D6D" w:rsidRDefault="00D80C6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BCA89" w14:textId="77777777" w:rsidR="00B82D6D" w:rsidRDefault="00023E95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04BD6" w14:textId="77777777" w:rsidR="00023E95" w:rsidRDefault="00023E95" w:rsidP="00680355">
      <w:pPr>
        <w:spacing w:after="0" w:line="240" w:lineRule="auto"/>
      </w:pPr>
      <w:r>
        <w:separator/>
      </w:r>
    </w:p>
  </w:footnote>
  <w:footnote w:type="continuationSeparator" w:id="0">
    <w:p w14:paraId="29BE7209" w14:textId="77777777" w:rsidR="00023E95" w:rsidRDefault="00023E95" w:rsidP="0068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376D1" w14:textId="77777777" w:rsidR="00B82D6D" w:rsidRDefault="00D80C6C">
    <w:pPr>
      <w:spacing w:after="0" w:line="259" w:lineRule="auto"/>
      <w:ind w:left="0" w:right="0" w:firstLine="0"/>
    </w:pPr>
    <w:r>
      <w:rPr>
        <w:b/>
      </w:rPr>
      <w:t xml:space="preserve">Appendix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10E31" w14:textId="69173081" w:rsidR="00B82D6D" w:rsidRDefault="00023E95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BB93C" w14:textId="77777777" w:rsidR="00B82D6D" w:rsidRDefault="00023E95">
    <w:pPr>
      <w:spacing w:after="160" w:line="259" w:lineRule="auto"/>
      <w:ind w:left="0" w:righ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55"/>
    <w:rsid w:val="00023E95"/>
    <w:rsid w:val="003D2C0C"/>
    <w:rsid w:val="003F12D4"/>
    <w:rsid w:val="0045445D"/>
    <w:rsid w:val="004561BC"/>
    <w:rsid w:val="00580C76"/>
    <w:rsid w:val="005F19F1"/>
    <w:rsid w:val="00680355"/>
    <w:rsid w:val="008048D6"/>
    <w:rsid w:val="00995C3E"/>
    <w:rsid w:val="00B20BB5"/>
    <w:rsid w:val="00B51CC4"/>
    <w:rsid w:val="00BB279A"/>
    <w:rsid w:val="00D8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B183"/>
  <w15:chartTrackingRefBased/>
  <w15:docId w15:val="{E28D063D-CAEB-4A49-9AD6-DB7FCA2A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55"/>
    <w:pPr>
      <w:spacing w:after="5" w:line="249" w:lineRule="auto"/>
      <w:ind w:left="164" w:right="91" w:hanging="10"/>
    </w:pPr>
    <w:rPr>
      <w:rFonts w:ascii="Arial" w:eastAsia="Arial" w:hAnsi="Arial" w:cs="Arial"/>
      <w:color w:val="000000"/>
      <w:sz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80355"/>
    <w:pPr>
      <w:spacing w:after="0" w:line="240" w:lineRule="auto"/>
    </w:pPr>
    <w:rPr>
      <w:rFonts w:eastAsiaTheme="minorEastAsia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55"/>
    <w:rPr>
      <w:rFonts w:ascii="Segoe UI" w:eastAsia="Arial" w:hAnsi="Segoe UI" w:cs="Segoe UI"/>
      <w:color w:val="000000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Lambie</dc:creator>
  <cp:keywords/>
  <dc:description/>
  <cp:lastModifiedBy>Adam Berry</cp:lastModifiedBy>
  <cp:revision>2</cp:revision>
  <dcterms:created xsi:type="dcterms:W3CDTF">2022-05-15T23:52:00Z</dcterms:created>
  <dcterms:modified xsi:type="dcterms:W3CDTF">2022-05-15T23:52:00Z</dcterms:modified>
</cp:coreProperties>
</file>